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a6b2e05ff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9b366426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1728967f1461f" /><Relationship Type="http://schemas.openxmlformats.org/officeDocument/2006/relationships/numbering" Target="/word/numbering.xml" Id="Rb9349168416549ac" /><Relationship Type="http://schemas.openxmlformats.org/officeDocument/2006/relationships/settings" Target="/word/settings.xml" Id="R03d341fffc7c4d9a" /><Relationship Type="http://schemas.openxmlformats.org/officeDocument/2006/relationships/image" Target="/word/media/a644b98b-ba72-48ef-aff1-0887257078be.png" Id="R54af9b3664264253" /></Relationships>
</file>