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75ed71b28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6fea530b5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0d471e2094513" /><Relationship Type="http://schemas.openxmlformats.org/officeDocument/2006/relationships/numbering" Target="/word/numbering.xml" Id="R614ec7b4fc374f93" /><Relationship Type="http://schemas.openxmlformats.org/officeDocument/2006/relationships/settings" Target="/word/settings.xml" Id="R92345fef9cf44cae" /><Relationship Type="http://schemas.openxmlformats.org/officeDocument/2006/relationships/image" Target="/word/media/ee961d7f-74d2-444e-a18d-c84246e84970.png" Id="R0a66fea530b54e7e" /></Relationships>
</file>