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aa1c06d99045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e7fa4bed104c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Uchit Barahatta,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4a0ef55bb3416b" /><Relationship Type="http://schemas.openxmlformats.org/officeDocument/2006/relationships/numbering" Target="/word/numbering.xml" Id="R89345c6b72104394" /><Relationship Type="http://schemas.openxmlformats.org/officeDocument/2006/relationships/settings" Target="/word/settings.xml" Id="R5fb05c250d134efd" /><Relationship Type="http://schemas.openxmlformats.org/officeDocument/2006/relationships/image" Target="/word/media/a563c042-2ac5-43c7-9c57-1f23096acd8a.png" Id="R82e7fa4bed104c5c" /></Relationships>
</file>