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5dec6fe3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18c7efb6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Ujan Teora,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dbd2b5904a6d" /><Relationship Type="http://schemas.openxmlformats.org/officeDocument/2006/relationships/numbering" Target="/word/numbering.xml" Id="Redbca316769e4818" /><Relationship Type="http://schemas.openxmlformats.org/officeDocument/2006/relationships/settings" Target="/word/settings.xml" Id="R088c4f44e4474562" /><Relationship Type="http://schemas.openxmlformats.org/officeDocument/2006/relationships/image" Target="/word/media/77aedeff-c92d-46b5-90df-a1a07fcd74d8.png" Id="Rb6218c7efb6e4c23" /></Relationships>
</file>