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21ddd0a7f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b17a8d981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Uluchari,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d4c9c48f44de8" /><Relationship Type="http://schemas.openxmlformats.org/officeDocument/2006/relationships/numbering" Target="/word/numbering.xml" Id="R156dbfadcb264f56" /><Relationship Type="http://schemas.openxmlformats.org/officeDocument/2006/relationships/settings" Target="/word/settings.xml" Id="Ree00baeb14614be0" /><Relationship Type="http://schemas.openxmlformats.org/officeDocument/2006/relationships/image" Target="/word/media/73625cbb-3eb8-47f4-987e-ec7a3ffcaff1.png" Id="Radab17a8d9814908" /></Relationships>
</file>