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e279c8e9b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501bd1567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22ed0d55e4e38" /><Relationship Type="http://schemas.openxmlformats.org/officeDocument/2006/relationships/numbering" Target="/word/numbering.xml" Id="Rbb6ebba4d8354861" /><Relationship Type="http://schemas.openxmlformats.org/officeDocument/2006/relationships/settings" Target="/word/settings.xml" Id="R43bee0e42e6246a8" /><Relationship Type="http://schemas.openxmlformats.org/officeDocument/2006/relationships/image" Target="/word/media/7e2d982e-e91e-480f-ab77-a529cf7f3b4e.png" Id="Rfcf501bd156745b6" /></Relationships>
</file>