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98afde4c1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40f9a9a7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Chandbari,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c8ef473034948" /><Relationship Type="http://schemas.openxmlformats.org/officeDocument/2006/relationships/numbering" Target="/word/numbering.xml" Id="R85450169126c4e80" /><Relationship Type="http://schemas.openxmlformats.org/officeDocument/2006/relationships/settings" Target="/word/settings.xml" Id="Rc3c07d4a63214b15" /><Relationship Type="http://schemas.openxmlformats.org/officeDocument/2006/relationships/image" Target="/word/media/029e6d74-5b47-4324-8ac9-4d7adf8b513e.png" Id="R93440f9a9a754bb4" /></Relationships>
</file>