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f11c561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21e8ce8f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Dhalapara,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516eec2b2458e" /><Relationship Type="http://schemas.openxmlformats.org/officeDocument/2006/relationships/numbering" Target="/word/numbering.xml" Id="Rf7aa7e63435f4ebc" /><Relationship Type="http://schemas.openxmlformats.org/officeDocument/2006/relationships/settings" Target="/word/settings.xml" Id="Rb22e1e852b4c4f68" /><Relationship Type="http://schemas.openxmlformats.org/officeDocument/2006/relationships/image" Target="/word/media/74534913-9e36-43cd-af9f-1682f4b4804b.png" Id="R47c21e8ce8f3498e" /></Relationships>
</file>