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cfd079f73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fc2f478c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Patuli,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4b932ea9446d7" /><Relationship Type="http://schemas.openxmlformats.org/officeDocument/2006/relationships/numbering" Target="/word/numbering.xml" Id="R23e7a09237a8444e" /><Relationship Type="http://schemas.openxmlformats.org/officeDocument/2006/relationships/settings" Target="/word/settings.xml" Id="R6da567b13de2451c" /><Relationship Type="http://schemas.openxmlformats.org/officeDocument/2006/relationships/image" Target="/word/media/65660a7d-ed6b-4eda-8031-a758e7ad496c.png" Id="R762fc2f478c4426f" /></Relationships>
</file>