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74e87c54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111f4626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Waiphapara,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844f9330a4651" /><Relationship Type="http://schemas.openxmlformats.org/officeDocument/2006/relationships/numbering" Target="/word/numbering.xml" Id="R0c48ee56a9c147ef" /><Relationship Type="http://schemas.openxmlformats.org/officeDocument/2006/relationships/settings" Target="/word/settings.xml" Id="R009da4377f044864" /><Relationship Type="http://schemas.openxmlformats.org/officeDocument/2006/relationships/image" Target="/word/media/a72d2479-0a22-4acf-a318-4a826790a37a.png" Id="Rddc111f462654d9a" /></Relationships>
</file>