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8237d108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564676c6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Haradok,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c5e91c8424447" /><Relationship Type="http://schemas.openxmlformats.org/officeDocument/2006/relationships/numbering" Target="/word/numbering.xml" Id="Rfee9e9eef66d4bf0" /><Relationship Type="http://schemas.openxmlformats.org/officeDocument/2006/relationships/settings" Target="/word/settings.xml" Id="R2056ac4517d848a7" /><Relationship Type="http://schemas.openxmlformats.org/officeDocument/2006/relationships/image" Target="/word/media/6678877b-0202-48f6-b963-4de5df37c2c7.png" Id="R6af564676c6b49d3" /></Relationships>
</file>