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cdfc8b7b6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1b7ae6b1e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Rechytsa,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42d0e3b7a4855" /><Relationship Type="http://schemas.openxmlformats.org/officeDocument/2006/relationships/numbering" Target="/word/numbering.xml" Id="Rb7e8397641024996" /><Relationship Type="http://schemas.openxmlformats.org/officeDocument/2006/relationships/settings" Target="/word/settings.xml" Id="Rec8f9ff4c46e4a2d" /><Relationship Type="http://schemas.openxmlformats.org/officeDocument/2006/relationships/image" Target="/word/media/bc37cf17-6b7f-40ec-9246-9a92f9500e6e.png" Id="Rd1c1b7ae6b1e411a" /></Relationships>
</file>