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f60fdc95f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b235cf0b3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Achterheide,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8a038a9eb4605" /><Relationship Type="http://schemas.openxmlformats.org/officeDocument/2006/relationships/numbering" Target="/word/numbering.xml" Id="Re01fcfab62ea4727" /><Relationship Type="http://schemas.openxmlformats.org/officeDocument/2006/relationships/settings" Target="/word/settings.xml" Id="Rf3df182687484a9a" /><Relationship Type="http://schemas.openxmlformats.org/officeDocument/2006/relationships/image" Target="/word/media/778baf16-6b84-42a0-b0f8-66f08cc153f3.png" Id="Ra81b235cf0b34e15" /></Relationships>
</file>