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402cb1cf2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52a7170b5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 Beyoule,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c741d948f4343" /><Relationship Type="http://schemas.openxmlformats.org/officeDocument/2006/relationships/numbering" Target="/word/numbering.xml" Id="Re326fbc83f1d4a3a" /><Relationship Type="http://schemas.openxmlformats.org/officeDocument/2006/relationships/settings" Target="/word/settings.xml" Id="R3e268083e42a4f97" /><Relationship Type="http://schemas.openxmlformats.org/officeDocument/2006/relationships/image" Target="/word/media/66f4eec1-94a9-457a-838b-67b9dc9316f6.png" Id="Red952a7170b5422d" /></Relationships>
</file>