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fbe95ef1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9d910a1f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Coucou,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f9cdd0b834d13" /><Relationship Type="http://schemas.openxmlformats.org/officeDocument/2006/relationships/numbering" Target="/word/numbering.xml" Id="R703ffc2d23454153" /><Relationship Type="http://schemas.openxmlformats.org/officeDocument/2006/relationships/settings" Target="/word/settings.xml" Id="Ra1b33ea8c6a04752" /><Relationship Type="http://schemas.openxmlformats.org/officeDocument/2006/relationships/image" Target="/word/media/268ba220-9ff3-4f48-b5a8-5aeef9f8d489.png" Id="Rda019d910a1f4a1f" /></Relationships>
</file>