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eb0e803ce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d2301dedc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Banoyard,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19d2f659d4595" /><Relationship Type="http://schemas.openxmlformats.org/officeDocument/2006/relationships/numbering" Target="/word/numbering.xml" Id="R5c711b61daf54b56" /><Relationship Type="http://schemas.openxmlformats.org/officeDocument/2006/relationships/settings" Target="/word/settings.xml" Id="Rafb90c7377ea4c64" /><Relationship Type="http://schemas.openxmlformats.org/officeDocument/2006/relationships/image" Target="/word/media/731f9e49-d09f-45a5-a54f-4d4d1f06e874.png" Id="R2e2d2301dedc4042" /></Relationships>
</file>