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ff79458e0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9852e204c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Baraque Dupont,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91a299d274cfb" /><Relationship Type="http://schemas.openxmlformats.org/officeDocument/2006/relationships/numbering" Target="/word/numbering.xml" Id="R49d216722c3c4387" /><Relationship Type="http://schemas.openxmlformats.org/officeDocument/2006/relationships/settings" Target="/word/settings.xml" Id="R6d615635d0814c3a" /><Relationship Type="http://schemas.openxmlformats.org/officeDocument/2006/relationships/image" Target="/word/media/a7378cfb-3ceb-44b1-8c8f-473d79a415c9.png" Id="Rb6b9852e204c4241" /></Relationships>
</file>