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1a03430a7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10d202c23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Bautershoven,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f90084aa54f2c" /><Relationship Type="http://schemas.openxmlformats.org/officeDocument/2006/relationships/numbering" Target="/word/numbering.xml" Id="Rb1a2654234e94001" /><Relationship Type="http://schemas.openxmlformats.org/officeDocument/2006/relationships/settings" Target="/word/settings.xml" Id="R2c231cc58ba64498" /><Relationship Type="http://schemas.openxmlformats.org/officeDocument/2006/relationships/image" Target="/word/media/6ec44c2a-4dbf-4ad8-ba6c-48bdc02da514.png" Id="R67910d202c23459d" /></Relationships>
</file>