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b896a7924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28910b12b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Belhutte,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7f90057544ae8" /><Relationship Type="http://schemas.openxmlformats.org/officeDocument/2006/relationships/numbering" Target="/word/numbering.xml" Id="R2868eff43d6e415d" /><Relationship Type="http://schemas.openxmlformats.org/officeDocument/2006/relationships/settings" Target="/word/settings.xml" Id="R3a893a654747440a" /><Relationship Type="http://schemas.openxmlformats.org/officeDocument/2006/relationships/image" Target="/word/media/9c88403e-22cb-42d9-ab8e-3831b534ef45.png" Id="Rd7428910b12b480c" /></Relationships>
</file>