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e5f3333b1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982876936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Berchem-Sainte-Agathe,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219ac06c44e4f" /><Relationship Type="http://schemas.openxmlformats.org/officeDocument/2006/relationships/numbering" Target="/word/numbering.xml" Id="R12c0569bf59843ac" /><Relationship Type="http://schemas.openxmlformats.org/officeDocument/2006/relationships/settings" Target="/word/settings.xml" Id="Rcd7b4f87c63d48bc" /><Relationship Type="http://schemas.openxmlformats.org/officeDocument/2006/relationships/image" Target="/word/media/5fb27966-2c08-46f7-8a87-58342b2f5f9d.png" Id="R20298287693645e1" /></Relationships>
</file>