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ae74dec90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bbc6b2c36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9f0bfab3e43cb" /><Relationship Type="http://schemas.openxmlformats.org/officeDocument/2006/relationships/numbering" Target="/word/numbering.xml" Id="R738cf9baaa474c6e" /><Relationship Type="http://schemas.openxmlformats.org/officeDocument/2006/relationships/settings" Target="/word/settings.xml" Id="Rddc93f4cf01044c3" /><Relationship Type="http://schemas.openxmlformats.org/officeDocument/2006/relationships/image" Target="/word/media/692ccaac-0272-4ac5-b0c4-0e16e6ded240.png" Id="R142bbc6b2c364d40" /></Relationships>
</file>