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fd26d61a6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45522734d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90b1ee3942eb" /><Relationship Type="http://schemas.openxmlformats.org/officeDocument/2006/relationships/numbering" Target="/word/numbering.xml" Id="R1705f483b0884c04" /><Relationship Type="http://schemas.openxmlformats.org/officeDocument/2006/relationships/settings" Target="/word/settings.xml" Id="R58637ee617bd4ea7" /><Relationship Type="http://schemas.openxmlformats.org/officeDocument/2006/relationships/image" Target="/word/media/e0a7f693-3b4f-417f-b282-d575bc9e77a1.png" Id="Rce045522734d4d81" /></Relationships>
</file>