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7bd809763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61b5e44d3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Bertinchamps,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b40fe7cf84c33" /><Relationship Type="http://schemas.openxmlformats.org/officeDocument/2006/relationships/numbering" Target="/word/numbering.xml" Id="R4c9d5af9b947463a" /><Relationship Type="http://schemas.openxmlformats.org/officeDocument/2006/relationships/settings" Target="/word/settings.xml" Id="R57ce3c52b8a14a60" /><Relationship Type="http://schemas.openxmlformats.org/officeDocument/2006/relationships/image" Target="/word/media/a55ce166-2a77-4366-b8a4-e1dba35d5bec.png" Id="R7f761b5e44d34c1b" /></Relationships>
</file>