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b167b33ca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e5363f39c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Betzer,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930c6a4354fec" /><Relationship Type="http://schemas.openxmlformats.org/officeDocument/2006/relationships/numbering" Target="/word/numbering.xml" Id="R79213937364f4c18" /><Relationship Type="http://schemas.openxmlformats.org/officeDocument/2006/relationships/settings" Target="/word/settings.xml" Id="Rd4792bd08e73457b" /><Relationship Type="http://schemas.openxmlformats.org/officeDocument/2006/relationships/image" Target="/word/media/b4242930-40ef-479c-934b-b4278a8640c5.png" Id="R593e5363f39c460c" /></Relationships>
</file>