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0a751e928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534618e93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Beverbeekseheide,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f65e541c34e75" /><Relationship Type="http://schemas.openxmlformats.org/officeDocument/2006/relationships/numbering" Target="/word/numbering.xml" Id="R2afdcadcd35d4cf8" /><Relationship Type="http://schemas.openxmlformats.org/officeDocument/2006/relationships/settings" Target="/word/settings.xml" Id="R2472bbb4a7554013" /><Relationship Type="http://schemas.openxmlformats.org/officeDocument/2006/relationships/image" Target="/word/media/7d41b8d3-88f9-4928-a1a3-61cf0c27db88.png" Id="Rf83534618e934ed0" /></Relationships>
</file>