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0244b1b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c7bd6ff8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Beverlaak,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a5c162df4471b" /><Relationship Type="http://schemas.openxmlformats.org/officeDocument/2006/relationships/numbering" Target="/word/numbering.xml" Id="Rdf6e1b5460e244c1" /><Relationship Type="http://schemas.openxmlformats.org/officeDocument/2006/relationships/settings" Target="/word/settings.xml" Id="R1ecd1994c05c4d9c" /><Relationship Type="http://schemas.openxmlformats.org/officeDocument/2006/relationships/image" Target="/word/media/29d4a54b-d55a-4bfc-8918-2cf3939d504a.png" Id="Rb692c7bd6ff84f21" /></Relationships>
</file>