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687b11c4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f3608b16b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Blaregem,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34edab3b44c7" /><Relationship Type="http://schemas.openxmlformats.org/officeDocument/2006/relationships/numbering" Target="/word/numbering.xml" Id="Rfb61a0f9240e4305" /><Relationship Type="http://schemas.openxmlformats.org/officeDocument/2006/relationships/settings" Target="/word/settings.xml" Id="R383c6141bf7b4c32" /><Relationship Type="http://schemas.openxmlformats.org/officeDocument/2006/relationships/image" Target="/word/media/b8e0dba4-d1eb-42d6-9bad-f55ea239c073.png" Id="R21bf3608b16b4460" /></Relationships>
</file>