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8bef66b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27d634c9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Bleharies,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0205b0cce491d" /><Relationship Type="http://schemas.openxmlformats.org/officeDocument/2006/relationships/numbering" Target="/word/numbering.xml" Id="R52e5518d13a846f5" /><Relationship Type="http://schemas.openxmlformats.org/officeDocument/2006/relationships/settings" Target="/word/settings.xml" Id="R7567d040dbe54761" /><Relationship Type="http://schemas.openxmlformats.org/officeDocument/2006/relationships/image" Target="/word/media/3e1c4ae0-9c0b-471d-90c3-fa8d271dac22.png" Id="R77127d634c9c4d54" /></Relationships>
</file>