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1ac3525b7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a3da8caf2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Bloemendaal,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98bebbe254235" /><Relationship Type="http://schemas.openxmlformats.org/officeDocument/2006/relationships/numbering" Target="/word/numbering.xml" Id="Reb844bdce0e44363" /><Relationship Type="http://schemas.openxmlformats.org/officeDocument/2006/relationships/settings" Target="/word/settings.xml" Id="Rd377e01133ea4d1e" /><Relationship Type="http://schemas.openxmlformats.org/officeDocument/2006/relationships/image" Target="/word/media/c1671007-8583-4fa5-88bc-45ba904a0587.png" Id="Rc2ba3da8caf245b0" /></Relationships>
</file>