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727230c42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c815cd5cb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 de Chin,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b1110b9474f2c" /><Relationship Type="http://schemas.openxmlformats.org/officeDocument/2006/relationships/numbering" Target="/word/numbering.xml" Id="Rf7c3efc9b8c440ae" /><Relationship Type="http://schemas.openxmlformats.org/officeDocument/2006/relationships/settings" Target="/word/settings.xml" Id="Rcd885b7422cb4c87" /><Relationship Type="http://schemas.openxmlformats.org/officeDocument/2006/relationships/image" Target="/word/media/1eb681e6-b756-4275-8bd5-4b952ee969bf.png" Id="R213c815cd5cb4d3b" /></Relationships>
</file>