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38a859ddf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3c4bcc7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de Steenkerque,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702acac854260" /><Relationship Type="http://schemas.openxmlformats.org/officeDocument/2006/relationships/numbering" Target="/word/numbering.xml" Id="Rf22e16b845324667" /><Relationship Type="http://schemas.openxmlformats.org/officeDocument/2006/relationships/settings" Target="/word/settings.xml" Id="R608351b661984d5e" /><Relationship Type="http://schemas.openxmlformats.org/officeDocument/2006/relationships/image" Target="/word/media/fe30b76c-4eef-479e-aadc-4dc8c4989ccb.png" Id="R5c753c4bcc7b4b28" /></Relationships>
</file>