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5ef829823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df7f172c0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 Seigneur Isaac,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2e50a11574290" /><Relationship Type="http://schemas.openxmlformats.org/officeDocument/2006/relationships/numbering" Target="/word/numbering.xml" Id="R38c3841a08074ac2" /><Relationship Type="http://schemas.openxmlformats.org/officeDocument/2006/relationships/settings" Target="/word/settings.xml" Id="Rc400ad2459324f59" /><Relationship Type="http://schemas.openxmlformats.org/officeDocument/2006/relationships/image" Target="/word/media/70e08f13-5f34-4a39-9b08-34f417160b8e.png" Id="Ra8bdf7f172c041b1" /></Relationships>
</file>