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4244d1a1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c481546d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Conseil,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5be0d819c4b1c" /><Relationship Type="http://schemas.openxmlformats.org/officeDocument/2006/relationships/numbering" Target="/word/numbering.xml" Id="R89f5c4b68dd84a22" /><Relationship Type="http://schemas.openxmlformats.org/officeDocument/2006/relationships/settings" Target="/word/settings.xml" Id="R79682ce2cae84326" /><Relationship Type="http://schemas.openxmlformats.org/officeDocument/2006/relationships/image" Target="/word/media/82102262-cfe9-4d15-bc88-05714caa931d.png" Id="R7f3c481546d84c99" /></Relationships>
</file>