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283767b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96ebd98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9cd24ab545e1" /><Relationship Type="http://schemas.openxmlformats.org/officeDocument/2006/relationships/numbering" Target="/word/numbering.xml" Id="R1fe714e14c574c71" /><Relationship Type="http://schemas.openxmlformats.org/officeDocument/2006/relationships/settings" Target="/word/settings.xml" Id="R45aa571f74bf439d" /><Relationship Type="http://schemas.openxmlformats.org/officeDocument/2006/relationships/image" Target="/word/media/589a335f-2248-433b-ba87-5c97aea85fe8.png" Id="Rd0d396ebd98542f2" /></Relationships>
</file>