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4ef383c44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187d15105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Bouchaimont,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6e712da5c44ee" /><Relationship Type="http://schemas.openxmlformats.org/officeDocument/2006/relationships/numbering" Target="/word/numbering.xml" Id="R99f71fae06b94304" /><Relationship Type="http://schemas.openxmlformats.org/officeDocument/2006/relationships/settings" Target="/word/settings.xml" Id="R02ad22958df34cb8" /><Relationship Type="http://schemas.openxmlformats.org/officeDocument/2006/relationships/image" Target="/word/media/90c3df8d-3e14-4c6d-84a6-2c0be7551e33.png" Id="R6a1187d151054caf" /></Relationships>
</file>