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bed241751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20b4175f4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Boudenghien,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24520752b4576" /><Relationship Type="http://schemas.openxmlformats.org/officeDocument/2006/relationships/numbering" Target="/word/numbering.xml" Id="R74fc1b4af1e74ff3" /><Relationship Type="http://schemas.openxmlformats.org/officeDocument/2006/relationships/settings" Target="/word/settings.xml" Id="R2f2b0e18ac14459b" /><Relationship Type="http://schemas.openxmlformats.org/officeDocument/2006/relationships/image" Target="/word/media/763c25a6-9bba-45ff-b46b-85555e51fbbc.png" Id="Rc5420b4175f44bcf" /></Relationships>
</file>