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a04f1737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67f900280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73aba99f44d6" /><Relationship Type="http://schemas.openxmlformats.org/officeDocument/2006/relationships/numbering" Target="/word/numbering.xml" Id="R95fdd691c2304edc" /><Relationship Type="http://schemas.openxmlformats.org/officeDocument/2006/relationships/settings" Target="/word/settings.xml" Id="R041f27fba71c4356" /><Relationship Type="http://schemas.openxmlformats.org/officeDocument/2006/relationships/image" Target="/word/media/7c62d4a3-47a9-474f-b7b2-7287fdafd310.png" Id="R4cb67f9002804b87" /></Relationships>
</file>