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f67da753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e3248eac5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4283a35d4594" /><Relationship Type="http://schemas.openxmlformats.org/officeDocument/2006/relationships/numbering" Target="/word/numbering.xml" Id="R781220bd3c8c461c" /><Relationship Type="http://schemas.openxmlformats.org/officeDocument/2006/relationships/settings" Target="/word/settings.xml" Id="Rb686806a26144909" /><Relationship Type="http://schemas.openxmlformats.org/officeDocument/2006/relationships/image" Target="/word/media/c28f03ee-28ac-4f1e-9ef8-aaeb4c77a0d3.png" Id="Rca5e3248eac544d9" /></Relationships>
</file>