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7264a87ec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ea7f8ef30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Cocriamont,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6e57f82594e6e" /><Relationship Type="http://schemas.openxmlformats.org/officeDocument/2006/relationships/numbering" Target="/word/numbering.xml" Id="R2f43f6a601a649c3" /><Relationship Type="http://schemas.openxmlformats.org/officeDocument/2006/relationships/settings" Target="/word/settings.xml" Id="Rb058c59034124d56" /><Relationship Type="http://schemas.openxmlformats.org/officeDocument/2006/relationships/image" Target="/word/media/75decda2-ad98-41cc-bdfc-dde6b0e4481a.png" Id="Re0bea7f8ef3044dd" /></Relationships>
</file>