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a28a3b680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9a00e9130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Cousteumont,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a05da8a3f4563" /><Relationship Type="http://schemas.openxmlformats.org/officeDocument/2006/relationships/numbering" Target="/word/numbering.xml" Id="Refa39a296b48409d" /><Relationship Type="http://schemas.openxmlformats.org/officeDocument/2006/relationships/settings" Target="/word/settings.xml" Id="Rca31cfb0bdb74ffb" /><Relationship Type="http://schemas.openxmlformats.org/officeDocument/2006/relationships/image" Target="/word/media/bf31e314-94e6-42d1-a061-0bf1603076b9.png" Id="Rfd49a00e91304f02" /></Relationships>
</file>