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a6404b933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6975658d0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Drie Huizen,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7311a35034ecf" /><Relationship Type="http://schemas.openxmlformats.org/officeDocument/2006/relationships/numbering" Target="/word/numbering.xml" Id="R56cf647ac4824574" /><Relationship Type="http://schemas.openxmlformats.org/officeDocument/2006/relationships/settings" Target="/word/settings.xml" Id="R55a26f2495fd49ee" /><Relationship Type="http://schemas.openxmlformats.org/officeDocument/2006/relationships/image" Target="/word/media/33f248b2-0071-40c2-bae6-e94fba4bc0a3.png" Id="Rf766975658d04cbe" /></Relationships>
</file>