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1fffa56d4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6227c202f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Drielinden,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a7ff517994e17" /><Relationship Type="http://schemas.openxmlformats.org/officeDocument/2006/relationships/numbering" Target="/word/numbering.xml" Id="Rded8cc27ceac4913" /><Relationship Type="http://schemas.openxmlformats.org/officeDocument/2006/relationships/settings" Target="/word/settings.xml" Id="R4ddc4428e74b4f1b" /><Relationship Type="http://schemas.openxmlformats.org/officeDocument/2006/relationships/image" Target="/word/media/a012cdf7-4a17-4768-a64d-41a88c57ce8f.png" Id="Rb886227c202f4885" /></Relationships>
</file>