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fc87dfb50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91ddddece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 Pre,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70048f0554dc5" /><Relationship Type="http://schemas.openxmlformats.org/officeDocument/2006/relationships/numbering" Target="/word/numbering.xml" Id="R8c53c3446a4c4087" /><Relationship Type="http://schemas.openxmlformats.org/officeDocument/2006/relationships/settings" Target="/word/settings.xml" Id="R14d2147854644b66" /><Relationship Type="http://schemas.openxmlformats.org/officeDocument/2006/relationships/image" Target="/word/media/b1884d92-8ef7-4abc-b22e-7c1c71920dc6.png" Id="R83e91ddddece472b" /></Relationships>
</file>