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54888a22c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35c1b25df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Ducquegnies,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a532cd1544c5e" /><Relationship Type="http://schemas.openxmlformats.org/officeDocument/2006/relationships/numbering" Target="/word/numbering.xml" Id="R67c48ee3037a4978" /><Relationship Type="http://schemas.openxmlformats.org/officeDocument/2006/relationships/settings" Target="/word/settings.xml" Id="Rb720043b7dd347ec" /><Relationship Type="http://schemas.openxmlformats.org/officeDocument/2006/relationships/image" Target="/word/media/902dd6bc-9117-4743-acfa-806cb2ef5392.png" Id="R05235c1b25df41ef" /></Relationships>
</file>