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b83fb7216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adfba5e7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ed4b11d5e4244" /><Relationship Type="http://schemas.openxmlformats.org/officeDocument/2006/relationships/numbering" Target="/word/numbering.xml" Id="Rfdeebf5955954431" /><Relationship Type="http://schemas.openxmlformats.org/officeDocument/2006/relationships/settings" Target="/word/settings.xml" Id="R17d203da324c45d4" /><Relationship Type="http://schemas.openxmlformats.org/officeDocument/2006/relationships/image" Target="/word/media/ca97f467-e6cd-478c-a032-7c6c22f6af6f.png" Id="R46eadfba5e774b29" /></Relationships>
</file>