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5e6f7a39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d3addf6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a771841f04a65" /><Relationship Type="http://schemas.openxmlformats.org/officeDocument/2006/relationships/numbering" Target="/word/numbering.xml" Id="R071a90bb46334199" /><Relationship Type="http://schemas.openxmlformats.org/officeDocument/2006/relationships/settings" Target="/word/settings.xml" Id="R42889c8ecdb749bb" /><Relationship Type="http://schemas.openxmlformats.org/officeDocument/2006/relationships/image" Target="/word/media/6702affd-4765-4852-b27f-6e0af7a533bc.png" Id="R1c0ad3addf6949fc" /></Relationships>
</file>