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de36a329a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bdfd0583b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7660728fc4b10" /><Relationship Type="http://schemas.openxmlformats.org/officeDocument/2006/relationships/numbering" Target="/word/numbering.xml" Id="R7f9ccf1d1a694e0d" /><Relationship Type="http://schemas.openxmlformats.org/officeDocument/2006/relationships/settings" Target="/word/settings.xml" Id="Rc359be43d57549ea" /><Relationship Type="http://schemas.openxmlformats.org/officeDocument/2006/relationships/image" Target="/word/media/c731a811-d7c3-4ec8-9821-8d97065b7ab3.png" Id="Rdffbdfd0583b4f4e" /></Relationships>
</file>