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e76ed7d65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d392e6e52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Faubourg de Tournai,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c9341a7e74a76" /><Relationship Type="http://schemas.openxmlformats.org/officeDocument/2006/relationships/numbering" Target="/word/numbering.xml" Id="Rd2b5f8a852224e12" /><Relationship Type="http://schemas.openxmlformats.org/officeDocument/2006/relationships/settings" Target="/word/settings.xml" Id="R61ee7a5e62b24db9" /><Relationship Type="http://schemas.openxmlformats.org/officeDocument/2006/relationships/image" Target="/word/media/4a4c4ef3-2458-434f-9db8-1ed2ba3eda53.png" Id="Rdd9d392e6e524ae3" /></Relationships>
</file>