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cadc101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edbba616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16b08f8584461" /><Relationship Type="http://schemas.openxmlformats.org/officeDocument/2006/relationships/numbering" Target="/word/numbering.xml" Id="Ra2d98010f03a4d72" /><Relationship Type="http://schemas.openxmlformats.org/officeDocument/2006/relationships/settings" Target="/word/settings.xml" Id="Rc4c392027c124b94" /><Relationship Type="http://schemas.openxmlformats.org/officeDocument/2006/relationships/image" Target="/word/media/d43f1649-2be7-4165-8a53-f65a7452b826.png" Id="Rc79edbba616940a7" /></Relationships>
</file>