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8a00f6e96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697ac33cc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Fosses-la-Ville,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10481cca04e72" /><Relationship Type="http://schemas.openxmlformats.org/officeDocument/2006/relationships/numbering" Target="/word/numbering.xml" Id="R9ffe6f0e2e124c92" /><Relationship Type="http://schemas.openxmlformats.org/officeDocument/2006/relationships/settings" Target="/word/settings.xml" Id="Rf362bb6e1e2e46b4" /><Relationship Type="http://schemas.openxmlformats.org/officeDocument/2006/relationships/image" Target="/word/media/9c33424f-4eb6-4ee0-8899-82377f115bab.png" Id="R5ad697ac33cc4e5c" /></Relationships>
</file>